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2880C53D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</w:t>
      </w:r>
      <w:r w:rsidR="00B2719F">
        <w:rPr>
          <w:sz w:val="18"/>
          <w:szCs w:val="18"/>
        </w:rPr>
        <w:t>16</w:t>
      </w:r>
    </w:p>
    <w:p w14:paraId="17437C29" w14:textId="33155BDF" w:rsidR="00F37C9F" w:rsidRPr="00F37C9F" w:rsidRDefault="00B2719F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Feb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28</w:t>
      </w:r>
      <w:r w:rsidR="00F37C9F" w:rsidRPr="00F37C9F">
        <w:rPr>
          <w:sz w:val="18"/>
          <w:szCs w:val="18"/>
        </w:rPr>
        <w:t>-201</w:t>
      </w:r>
      <w:r>
        <w:rPr>
          <w:sz w:val="18"/>
          <w:szCs w:val="18"/>
        </w:rPr>
        <w:t>9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730851E8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5B3F94">
        <w:rPr>
          <w:rFonts w:ascii="SimSun" w:eastAsia="SimSun" w:hAnsi="SimSun" w:cs="SimSun" w:hint="eastAsia"/>
          <w:sz w:val="24"/>
          <w:szCs w:val="24"/>
          <w:lang w:eastAsia="zh-CN"/>
        </w:rPr>
        <w:t>岛津</w:t>
      </w:r>
      <w:r w:rsidR="00CB5B4B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0AC784CD" w14:textId="6F870770" w:rsidR="00B2719F" w:rsidRPr="00B2719F" w:rsidRDefault="00B2719F" w:rsidP="00B2719F">
      <w:pPr>
        <w:pStyle w:val="a3"/>
        <w:widowControl/>
        <w:numPr>
          <w:ilvl w:val="0"/>
          <w:numId w:val="4"/>
        </w:numPr>
        <w:ind w:leftChars="0"/>
        <w:jc w:val="left"/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</w:rPr>
      </w:pPr>
      <w:r w:rsidRPr="00B2719F">
        <w:rPr>
          <w:rFonts w:ascii="DengXian" w:eastAsia="DengXian" w:hAnsi="DengXian" w:cs="ＭＳ Ｐゴシック"/>
          <w:color w:val="000000"/>
          <w:kern w:val="0"/>
          <w:sz w:val="24"/>
          <w:szCs w:val="24"/>
        </w:rPr>
        <w:t>AA-6300</w:t>
      </w:r>
      <w:r w:rsidRPr="00B2719F">
        <w:rPr>
          <w:rFonts w:ascii="DengXian" w:eastAsia="DengXian" w:hAnsi="DengXian" w:cs="ＭＳ Ｐゴシック"/>
          <w:color w:val="000000"/>
          <w:kern w:val="0"/>
          <w:sz w:val="24"/>
          <w:szCs w:val="24"/>
        </w:rPr>
        <w:tab/>
      </w:r>
      <w:r w:rsidRPr="00B2719F">
        <w:rPr>
          <w:rFonts w:ascii="DengXian" w:eastAsia="DengXian" w:hAnsi="DengXian" w:cs="ＭＳ Ｐゴシック"/>
          <w:color w:val="000000"/>
          <w:kern w:val="0"/>
          <w:sz w:val="24"/>
          <w:szCs w:val="24"/>
        </w:rPr>
        <w:tab/>
      </w:r>
      <w:r w:rsidR="00915715" w:rsidRPr="00B2719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B2719F">
        <w:rPr>
          <w:rFonts w:ascii="DengXian" w:eastAsia="DengXian" w:hAnsi="DengXian" w:cs="ＭＳ Ｐゴシック"/>
          <w:color w:val="000000"/>
          <w:kern w:val="0"/>
          <w:sz w:val="24"/>
          <w:szCs w:val="24"/>
        </w:rPr>
        <w:t xml:space="preserve">      </w:t>
      </w:r>
      <w:r w:rsidR="00915715" w:rsidRPr="00B2719F">
        <w:rPr>
          <w:rFonts w:ascii="DengXian" w:eastAsia="DengXian" w:hAnsi="DengXian" w:cs="ＭＳ Ｐゴシック"/>
          <w:color w:val="000000"/>
          <w:kern w:val="0"/>
          <w:sz w:val="24"/>
          <w:szCs w:val="24"/>
        </w:rPr>
        <w:tab/>
      </w:r>
      <w:r w:rsidR="00CB5B4B" w:rsidRPr="00B2719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="00915715" w:rsidRPr="00B2719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CB5B4B" w:rsidRPr="00B2719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</w:rPr>
        <w:t xml:space="preserve">　　　　　　</w:t>
      </w:r>
      <w:r w:rsidRPr="00B2719F">
        <w:rPr>
          <w:rFonts w:ascii="DengXian" w:eastAsia="DengXian" w:hAnsi="DengXian"/>
          <w:color w:val="000000"/>
          <w:sz w:val="24"/>
          <w:szCs w:val="24"/>
        </w:rPr>
        <w:t>18</w:t>
      </w:r>
      <w:r w:rsidR="00CB5B4B" w:rsidRPr="00B2719F">
        <w:rPr>
          <w:rFonts w:ascii="DengXian" w:eastAsia="DengXian" w:hAnsi="DengXian" w:hint="eastAsia"/>
          <w:color w:val="000000"/>
          <w:sz w:val="24"/>
          <w:szCs w:val="24"/>
        </w:rPr>
        <w:t>0</w:t>
      </w:r>
      <w:r w:rsidR="00CB5B4B" w:rsidRPr="00B2719F">
        <w:rPr>
          <w:rFonts w:ascii="DengXian" w:eastAsia="DengXian" w:hAnsi="DengXian"/>
          <w:color w:val="000000"/>
          <w:sz w:val="24"/>
          <w:szCs w:val="24"/>
        </w:rPr>
        <w:t>,000</w:t>
      </w:r>
      <w:r w:rsidR="00CB5B4B" w:rsidRPr="00B2719F">
        <w:rPr>
          <w:rFonts w:ascii="DengXian" w:eastAsia="DengXian" w:hAnsi="DengXian" w:hint="eastAsia"/>
          <w:sz w:val="24"/>
          <w:szCs w:val="24"/>
          <w:lang w:eastAsia="zh-CN"/>
        </w:rPr>
        <w:t>日元</w:t>
      </w:r>
      <w:r w:rsidRPr="00B2719F">
        <w:rPr>
          <w:rFonts w:ascii="DengXian" w:eastAsia="DengXian" w:hAnsi="DengXian" w:hint="eastAsia"/>
          <w:sz w:val="24"/>
          <w:szCs w:val="24"/>
          <w:lang w:eastAsia="zh-CN"/>
        </w:rPr>
        <w:t xml:space="preserve"> -》480，000·日元</w:t>
      </w:r>
    </w:p>
    <w:p w14:paraId="29C3C68C" w14:textId="4AB3D1DE" w:rsidR="00CB5B4B" w:rsidRPr="00B2719F" w:rsidRDefault="00B2719F" w:rsidP="00D205EB">
      <w:pPr>
        <w:pStyle w:val="a3"/>
        <w:numPr>
          <w:ilvl w:val="0"/>
          <w:numId w:val="4"/>
        </w:numPr>
        <w:ind w:leftChars="0"/>
        <w:rPr>
          <w:rFonts w:ascii="DengXian" w:eastAsia="DengXian" w:hAnsi="DengXian"/>
          <w:color w:val="000000"/>
          <w:sz w:val="24"/>
          <w:szCs w:val="24"/>
          <w:lang w:eastAsia="zh-CN"/>
        </w:rPr>
      </w:pPr>
      <w:r w:rsidRPr="00B2719F">
        <w:rPr>
          <w:rFonts w:ascii="DengXian" w:eastAsia="DengXian" w:hAnsi="DengXian"/>
          <w:sz w:val="24"/>
          <w:szCs w:val="24"/>
          <w:lang w:eastAsia="zh-CN"/>
        </w:rPr>
        <w:t>UV-2450</w:t>
      </w:r>
      <w:r w:rsidRPr="00B2719F">
        <w:rPr>
          <w:rFonts w:ascii="DengXian" w:eastAsia="DengXian" w:hAnsi="DengXian"/>
          <w:sz w:val="24"/>
          <w:szCs w:val="24"/>
          <w:lang w:eastAsia="zh-CN"/>
        </w:rPr>
        <w:tab/>
      </w:r>
      <w:r w:rsidRPr="00B2719F">
        <w:rPr>
          <w:rFonts w:ascii="DengXian" w:eastAsia="DengXian" w:hAnsi="DengXian"/>
          <w:sz w:val="24"/>
          <w:szCs w:val="24"/>
          <w:lang w:eastAsia="zh-CN"/>
        </w:rPr>
        <w:tab/>
      </w:r>
      <w:r w:rsidR="007610B6" w:rsidRPr="00B2719F">
        <w:rPr>
          <w:rFonts w:ascii="DengXian" w:eastAsia="DengXian" w:hAnsi="DengXian"/>
          <w:sz w:val="24"/>
          <w:szCs w:val="24"/>
          <w:lang w:eastAsia="zh-CN"/>
        </w:rPr>
        <w:t xml:space="preserve">              </w:t>
      </w:r>
      <w:r w:rsidRPr="00B2719F">
        <w:rPr>
          <w:rFonts w:ascii="DengXian" w:eastAsia="DengXian" w:hAnsi="DengXian" w:hint="eastAsia"/>
          <w:color w:val="000000"/>
          <w:sz w:val="24"/>
          <w:szCs w:val="24"/>
        </w:rPr>
        <w:t>1套</w:t>
      </w:r>
      <w:r w:rsidR="007610B6" w:rsidRPr="00B2719F">
        <w:rPr>
          <w:rFonts w:ascii="DengXian" w:eastAsia="DengXian" w:hAnsi="DengXian"/>
          <w:sz w:val="24"/>
          <w:szCs w:val="24"/>
          <w:lang w:eastAsia="zh-CN"/>
        </w:rPr>
        <w:t xml:space="preserve">           </w:t>
      </w:r>
      <w:r w:rsidR="009B4194" w:rsidRPr="00B2719F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Pr="00B2719F">
        <w:rPr>
          <w:rFonts w:ascii="DengXian" w:eastAsia="DengXian" w:hAnsi="DengXian"/>
          <w:color w:val="000000"/>
          <w:sz w:val="24"/>
          <w:szCs w:val="24"/>
          <w:lang w:eastAsia="zh-CN"/>
        </w:rPr>
        <w:t>15</w:t>
      </w:r>
      <w:r w:rsidR="007610B6" w:rsidRPr="00B2719F">
        <w:rPr>
          <w:rFonts w:ascii="DengXian" w:eastAsia="DengXian" w:hAnsi="DengXian" w:hint="eastAsia"/>
          <w:color w:val="000000"/>
          <w:sz w:val="24"/>
          <w:szCs w:val="24"/>
          <w:lang w:eastAsia="zh-CN"/>
        </w:rPr>
        <w:t>0</w:t>
      </w:r>
      <w:r>
        <w:rPr>
          <w:rFonts w:ascii="DengXian" w:eastAsia="DengXian" w:hAnsi="DengXian" w:hint="eastAsia"/>
          <w:color w:val="000000"/>
          <w:sz w:val="24"/>
          <w:szCs w:val="24"/>
          <w:lang w:eastAsia="zh-CN"/>
        </w:rPr>
        <w:t>,</w:t>
      </w:r>
      <w:r>
        <w:rPr>
          <w:rFonts w:ascii="DengXian" w:eastAsia="DengXian" w:hAnsi="DengXian"/>
          <w:color w:val="000000"/>
          <w:sz w:val="24"/>
          <w:szCs w:val="24"/>
          <w:lang w:eastAsia="zh-CN"/>
        </w:rPr>
        <w:t>0</w:t>
      </w:r>
      <w:r w:rsidR="007610B6" w:rsidRPr="00B2719F">
        <w:rPr>
          <w:rFonts w:ascii="DengXian" w:eastAsia="DengXian" w:hAnsi="DengXian" w:hint="eastAsia"/>
          <w:color w:val="000000"/>
          <w:sz w:val="24"/>
          <w:szCs w:val="24"/>
          <w:lang w:eastAsia="zh-CN"/>
        </w:rPr>
        <w:t>00日元</w:t>
      </w:r>
      <w:r w:rsidRPr="00B2719F">
        <w:rPr>
          <w:rFonts w:ascii="DengXian" w:eastAsia="DengXian" w:hAnsi="DengXian" w:hint="eastAsia"/>
          <w:color w:val="000000"/>
          <w:sz w:val="24"/>
          <w:szCs w:val="24"/>
          <w:lang w:eastAsia="zh-CN"/>
        </w:rPr>
        <w:t xml:space="preserve"> -》420，000日元</w:t>
      </w:r>
    </w:p>
    <w:p w14:paraId="18A41FD5" w14:textId="5CFE4413" w:rsidR="007610B6" w:rsidRPr="00B2719F" w:rsidRDefault="00B2719F" w:rsidP="00D205EB">
      <w:pPr>
        <w:pStyle w:val="a3"/>
        <w:numPr>
          <w:ilvl w:val="0"/>
          <w:numId w:val="4"/>
        </w:numPr>
        <w:ind w:leftChars="0"/>
        <w:rPr>
          <w:rFonts w:ascii="DengXian" w:eastAsia="DengXian" w:hAnsi="DengXian"/>
          <w:strike/>
          <w:sz w:val="24"/>
          <w:szCs w:val="24"/>
          <w:lang w:eastAsia="zh-CN"/>
        </w:rPr>
      </w:pPr>
      <w:r w:rsidRPr="00B2719F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>工资和房租</w:t>
      </w:r>
      <w:r w:rsidR="007610B6" w:rsidRPr="00B2719F">
        <w:rPr>
          <w:rFonts w:ascii="DengXian" w:eastAsia="DengXian" w:hAnsi="DengXian"/>
          <w:strike/>
          <w:color w:val="000000"/>
          <w:sz w:val="24"/>
          <w:szCs w:val="24"/>
          <w:lang w:eastAsia="zh-CN"/>
        </w:rPr>
        <w:t xml:space="preserve">  </w:t>
      </w:r>
      <w:r w:rsidR="005B3F94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>（</w:t>
      </w:r>
      <w:r w:rsidR="0011636E">
        <w:rPr>
          <w:rFonts w:ascii="DengXian" w:eastAsia="DengXian" w:hAnsi="DengXian"/>
          <w:strike/>
          <w:color w:val="000000"/>
          <w:sz w:val="24"/>
          <w:szCs w:val="24"/>
          <w:lang w:eastAsia="zh-CN"/>
        </w:rPr>
        <w:t>3</w:t>
      </w:r>
      <w:r w:rsidR="0011636E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>月份</w:t>
      </w:r>
      <w:r w:rsidR="005B3F94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>)</w:t>
      </w:r>
      <w:r w:rsidR="007610B6" w:rsidRPr="00B2719F">
        <w:rPr>
          <w:rFonts w:ascii="DengXian" w:eastAsia="DengXian" w:hAnsi="DengXian"/>
          <w:strike/>
          <w:color w:val="000000"/>
          <w:sz w:val="24"/>
          <w:szCs w:val="24"/>
          <w:lang w:eastAsia="zh-CN"/>
        </w:rPr>
        <w:t xml:space="preserve">            </w:t>
      </w:r>
      <w:r w:rsidR="007610B6" w:rsidRPr="00B2719F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 xml:space="preserve">1套 </w:t>
      </w:r>
      <w:r w:rsidR="007610B6" w:rsidRPr="00B2719F">
        <w:rPr>
          <w:rFonts w:ascii="DengXian" w:eastAsia="DengXian" w:hAnsi="DengXian"/>
          <w:strike/>
          <w:color w:val="000000"/>
          <w:sz w:val="24"/>
          <w:szCs w:val="24"/>
          <w:lang w:eastAsia="zh-CN"/>
        </w:rPr>
        <w:t xml:space="preserve">           </w:t>
      </w:r>
      <w:r w:rsidRPr="00B2719F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>57</w:t>
      </w:r>
      <w:r w:rsidR="007610B6" w:rsidRPr="00B2719F">
        <w:rPr>
          <w:rFonts w:ascii="DengXian" w:eastAsia="DengXian" w:hAnsi="DengXian"/>
          <w:strike/>
          <w:color w:val="000000"/>
          <w:sz w:val="24"/>
          <w:szCs w:val="24"/>
          <w:lang w:eastAsia="zh-CN"/>
        </w:rPr>
        <w:t>0,000</w:t>
      </w:r>
      <w:r w:rsidR="007610B6" w:rsidRPr="00B2719F">
        <w:rPr>
          <w:rFonts w:ascii="DengXian" w:eastAsia="DengXian" w:hAnsi="DengXian" w:hint="eastAsia"/>
          <w:strike/>
          <w:color w:val="000000"/>
          <w:sz w:val="24"/>
          <w:szCs w:val="24"/>
          <w:lang w:eastAsia="zh-CN"/>
        </w:rPr>
        <w:t>日元</w:t>
      </w:r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5ED5DB4E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B2719F">
        <w:rPr>
          <w:rFonts w:eastAsia="DengXian" w:hint="eastAsia"/>
          <w:b/>
          <w:sz w:val="24"/>
          <w:szCs w:val="24"/>
          <w:u w:val="single"/>
          <w:lang w:eastAsia="zh-CN"/>
        </w:rPr>
        <w:t>90</w:t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>0,00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36F18B97" w:rsidR="00565BF1" w:rsidRPr="00B2719F" w:rsidRDefault="007610B6" w:rsidP="00B70366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5B3F94">
        <w:rPr>
          <w:rFonts w:ascii="SimSun" w:eastAsia="SimSun" w:hAnsi="SimSun" w:cs="SimSun" w:hint="eastAsia"/>
          <w:b/>
          <w:sz w:val="22"/>
          <w:lang w:eastAsia="zh-CN"/>
        </w:rPr>
        <w:t>CIF</w:t>
      </w:r>
      <w:r w:rsidR="00B2719F" w:rsidRPr="005B3F94">
        <w:rPr>
          <w:rFonts w:ascii="SimSun" w:eastAsia="SimSun" w:hAnsi="SimSun" w:cs="SimSun"/>
          <w:b/>
          <w:sz w:val="22"/>
          <w:lang w:eastAsia="zh-CN"/>
        </w:rPr>
        <w:t xml:space="preserve"> </w:t>
      </w:r>
      <w:r w:rsidR="00B2719F">
        <w:rPr>
          <w:rFonts w:ascii="SimSun" w:hAnsi="SimSun" w:cs="SimSun" w:hint="eastAsia"/>
        </w:rPr>
        <w:t>(</w:t>
      </w:r>
      <w:r w:rsidR="00D242C3" w:rsidRPr="00B2719F">
        <w:rPr>
          <w:rFonts w:ascii="SimSun" w:eastAsia="SimSun" w:hAnsi="SimSun" w:cs="SimSun" w:hint="eastAsia"/>
          <w:lang w:eastAsia="zh-CN"/>
        </w:rPr>
        <w:t>含出口费用</w:t>
      </w:r>
      <w:r w:rsidR="00B2719F">
        <w:rPr>
          <w:rFonts w:ascii="SimSun" w:hAnsi="SimSun" w:cs="SimSun" w:hint="eastAsia"/>
        </w:rPr>
        <w:t>)</w:t>
      </w:r>
    </w:p>
    <w:p w14:paraId="3FBE65FB" w14:textId="6475157A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D205EB">
        <w:rPr>
          <w:rFonts w:ascii="SimSun" w:eastAsia="DengXian" w:hAnsi="SimSun" w:cs="SimSun" w:hint="eastAsia"/>
          <w:lang w:eastAsia="zh-CN"/>
        </w:rPr>
        <w:t>非该证明书费用</w:t>
      </w:r>
    </w:p>
    <w:p w14:paraId="22F793EB" w14:textId="77777777" w:rsidR="00D242C3" w:rsidRPr="00915715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1373C00A" w:rsidR="00B55E6D" w:rsidRPr="00B2719F" w:rsidRDefault="00B2719F" w:rsidP="00B55E6D">
      <w:pPr>
        <w:ind w:leftChars="2900" w:left="6090"/>
        <w:rPr>
          <w:rFonts w:hint="eastAsia"/>
        </w:rPr>
      </w:pPr>
      <w:r>
        <w:rPr>
          <w:rFonts w:hint="eastAsia"/>
        </w:rPr>
        <w:t>P</w:t>
      </w:r>
      <w:r>
        <w:t>MC Trading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/>
          <w:lang w:eastAsia="zh-CN"/>
        </w:rPr>
      </w:pPr>
      <w:bookmarkStart w:id="0" w:name="_GoBack"/>
      <w:bookmarkEnd w:id="0"/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9C91E" w14:textId="77777777" w:rsidR="00157FAA" w:rsidRDefault="00157FAA" w:rsidP="006C76D8">
      <w:r>
        <w:separator/>
      </w:r>
    </w:p>
  </w:endnote>
  <w:endnote w:type="continuationSeparator" w:id="0">
    <w:p w14:paraId="6BEA6E09" w14:textId="77777777" w:rsidR="00157FAA" w:rsidRDefault="00157FAA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823A4" w14:textId="77777777" w:rsidR="00157FAA" w:rsidRDefault="00157FAA" w:rsidP="006C76D8">
      <w:r>
        <w:separator/>
      </w:r>
    </w:p>
  </w:footnote>
  <w:footnote w:type="continuationSeparator" w:id="0">
    <w:p w14:paraId="7E7F9557" w14:textId="77777777" w:rsidR="00157FAA" w:rsidRDefault="00157FAA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1636E"/>
    <w:rsid w:val="001214BF"/>
    <w:rsid w:val="00127079"/>
    <w:rsid w:val="00157FAA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5B3F94"/>
    <w:rsid w:val="006C76D8"/>
    <w:rsid w:val="0071243B"/>
    <w:rsid w:val="00714170"/>
    <w:rsid w:val="00735D4B"/>
    <w:rsid w:val="007610B6"/>
    <w:rsid w:val="008925D7"/>
    <w:rsid w:val="00896580"/>
    <w:rsid w:val="00915715"/>
    <w:rsid w:val="00963893"/>
    <w:rsid w:val="009659C4"/>
    <w:rsid w:val="009B4194"/>
    <w:rsid w:val="00A123F9"/>
    <w:rsid w:val="00B2719F"/>
    <w:rsid w:val="00B55E6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2018-10-31T01:17:00Z</cp:lastPrinted>
  <dcterms:created xsi:type="dcterms:W3CDTF">2019-02-28T04:43:00Z</dcterms:created>
  <dcterms:modified xsi:type="dcterms:W3CDTF">2019-02-28T05:03:00Z</dcterms:modified>
</cp:coreProperties>
</file>